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54" w:rsidRDefault="00C77B54" w:rsidP="006F678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71A244"/>
          <w:kern w:val="36"/>
          <w:sz w:val="33"/>
          <w:szCs w:val="33"/>
          <w:lang w:eastAsia="ru-RU"/>
        </w:rPr>
      </w:pPr>
      <w:r w:rsidRPr="00C77B54">
        <w:rPr>
          <w:rFonts w:ascii="Arial" w:eastAsia="Times New Roman" w:hAnsi="Arial" w:cs="Arial"/>
          <w:b/>
          <w:bCs/>
          <w:color w:val="2885E2"/>
          <w:kern w:val="36"/>
          <w:sz w:val="36"/>
          <w:szCs w:val="36"/>
          <w:bdr w:val="none" w:sz="0" w:space="0" w:color="auto" w:frame="1"/>
          <w:lang w:eastAsia="ru-RU"/>
        </w:rPr>
        <w:t>Порядок оказания медицинской помощи</w:t>
      </w:r>
    </w:p>
    <w:p w:rsidR="008D529B" w:rsidRPr="00C77B54" w:rsidRDefault="008D529B" w:rsidP="00C77B5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71A244"/>
          <w:kern w:val="36"/>
          <w:sz w:val="33"/>
          <w:szCs w:val="33"/>
          <w:lang w:eastAsia="ru-RU"/>
        </w:rPr>
      </w:pPr>
    </w:p>
    <w:p w:rsidR="00C77B54" w:rsidRDefault="00C77B54" w:rsidP="00C77B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График работы поликлиники</w:t>
      </w:r>
    </w:p>
    <w:p w:rsidR="00F36D08" w:rsidRPr="00F36D08" w:rsidRDefault="00F36D08" w:rsidP="00C77B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214C4" w:rsidRPr="00F36D08" w:rsidRDefault="00C77B54" w:rsidP="00B214C4">
      <w:pPr>
        <w:spacing w:after="360" w:line="240" w:lineRule="auto"/>
        <w:contextualSpacing/>
        <w:jc w:val="center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Прием детей осуществляется по обязательной предварительной записи в соотв</w:t>
      </w:r>
      <w:r w:rsidR="00B214C4" w:rsidRPr="00F36D0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етствии с графиком:</w:t>
      </w:r>
    </w:p>
    <w:p w:rsidR="00C77B54" w:rsidRDefault="00B214C4" w:rsidP="00B214C4">
      <w:pPr>
        <w:spacing w:after="360" w:line="240" w:lineRule="auto"/>
        <w:contextualSpacing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Понедельник - Пятница </w:t>
      </w:r>
      <w:r w:rsidR="00C77B54"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8.00 до 19.00</w:t>
      </w:r>
      <w:r w:rsidR="00C77B54"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C77B54"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Суббота с 9.00 до 14.00 (по очереди)</w:t>
      </w:r>
    </w:p>
    <w:p w:rsidR="00B214C4" w:rsidRPr="00C77B54" w:rsidRDefault="00B214C4" w:rsidP="00B214C4">
      <w:pPr>
        <w:spacing w:after="360" w:line="240" w:lineRule="auto"/>
        <w:contextualSpacing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77B54" w:rsidRDefault="00C77B54" w:rsidP="00C77B54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графиком </w:t>
      </w:r>
      <w:r w:rsidR="00B214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приема</w:t>
      </w: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6F67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врачей</w:t>
      </w:r>
      <w:r w:rsidR="005E35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="005E35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параклинических</w:t>
      </w:r>
      <w:proofErr w:type="spellEnd"/>
      <w:r w:rsidR="005E35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служб</w:t>
      </w: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можно ознакомиться в регистратуре, на официальном сайте поликлиники, в группе </w:t>
      </w:r>
      <w:proofErr w:type="spellStart"/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ВКонтакте</w:t>
      </w:r>
      <w:proofErr w:type="spellEnd"/>
      <w:r w:rsidR="008D52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hyperlink r:id="rId6" w:history="1">
        <w:r w:rsidR="006F6787" w:rsidRPr="00C005A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https://vk.com/rdp6ryazan</w:t>
        </w:r>
      </w:hyperlink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F6787" w:rsidRPr="00C77B54" w:rsidRDefault="00651630" w:rsidP="00C77B54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C77B54" w:rsidRDefault="00C77B54" w:rsidP="00C77B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bdr w:val="none" w:sz="0" w:space="0" w:color="auto" w:frame="1"/>
          <w:lang w:eastAsia="ru-RU"/>
        </w:rPr>
        <w:t>Оказание амбулаторно-поликлинической помощи на дому</w:t>
      </w:r>
    </w:p>
    <w:p w:rsidR="00F36D08" w:rsidRPr="00F36D08" w:rsidRDefault="00F36D08" w:rsidP="00C77B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</w:pPr>
    </w:p>
    <w:p w:rsidR="00C77B54" w:rsidRPr="00C77B54" w:rsidRDefault="00C77B54" w:rsidP="00C77B54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Вызовы врача на дом принимаются при очном обращении законных представителей в регистратуру и по телефонам</w:t>
      </w:r>
    </w:p>
    <w:p w:rsidR="00C77B54" w:rsidRDefault="00C77B54" w:rsidP="00C77B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8 (4912) 37-73-74, 8 (4912) 35-56-80</w:t>
      </w: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54D64" w:rsidRPr="00C77B54" w:rsidRDefault="00A54D64" w:rsidP="00C77B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77B54" w:rsidRPr="00C77B54" w:rsidRDefault="00C77B54" w:rsidP="00C77B54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понедельник – пятница с 8.00 до 13.00</w:t>
      </w:r>
    </w:p>
    <w:p w:rsidR="00C77B54" w:rsidRDefault="00C77B54" w:rsidP="00C77B54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выходные и праздничные дни с 9.00 до 13.00</w:t>
      </w:r>
    </w:p>
    <w:p w:rsidR="006F6787" w:rsidRPr="00C77B54" w:rsidRDefault="00651630" w:rsidP="00C77B54">
      <w:pPr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F36D08" w:rsidRDefault="00C77B54" w:rsidP="00C77B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bdr w:val="none" w:sz="0" w:space="0" w:color="auto" w:frame="1"/>
          <w:lang w:eastAsia="ru-RU"/>
        </w:rPr>
      </w:pPr>
      <w:r w:rsidRPr="00F36D08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bdr w:val="none" w:sz="0" w:space="0" w:color="auto" w:frame="1"/>
          <w:lang w:eastAsia="ru-RU"/>
        </w:rPr>
        <w:t xml:space="preserve">Порядок записи на прием к врачу-педиатру </w:t>
      </w:r>
    </w:p>
    <w:p w:rsidR="00C77B54" w:rsidRDefault="00C77B54" w:rsidP="00C77B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bdr w:val="none" w:sz="0" w:space="0" w:color="auto" w:frame="1"/>
          <w:lang w:eastAsia="ru-RU"/>
        </w:rPr>
        <w:t>(при наличии полиса и прикрепления</w:t>
      </w:r>
      <w:r w:rsidR="008D529B" w:rsidRPr="00F36D08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bdr w:val="none" w:sz="0" w:space="0" w:color="auto" w:frame="1"/>
          <w:lang w:eastAsia="ru-RU"/>
        </w:rPr>
        <w:t xml:space="preserve"> к поликлинике</w:t>
      </w:r>
      <w:r w:rsidRPr="00F36D08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bdr w:val="none" w:sz="0" w:space="0" w:color="auto" w:frame="1"/>
          <w:lang w:eastAsia="ru-RU"/>
        </w:rPr>
        <w:t>)</w:t>
      </w:r>
    </w:p>
    <w:p w:rsidR="00F36D08" w:rsidRPr="00F36D08" w:rsidRDefault="00F36D08" w:rsidP="00C77B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ru-RU"/>
        </w:rPr>
      </w:pPr>
    </w:p>
    <w:p w:rsidR="00C77B54" w:rsidRPr="00C77B54" w:rsidRDefault="00C77B54" w:rsidP="00C77B54">
      <w:pPr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Перед записью к врачу-педиатру законному представителю ребенка необходимо ознакомиться с графиком </w:t>
      </w:r>
      <w:r w:rsid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приема</w:t>
      </w: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врачей-педиатров и с фамилией врача, осуществляющего прием в необходимый день, в соответствии с номером участка </w:t>
      </w:r>
      <w:r w:rsid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</w:t>
      </w: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адрес</w:t>
      </w:r>
      <w:r w:rsid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проживания</w:t>
      </w:r>
      <w:r w:rsid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ребенка</w:t>
      </w: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77B54" w:rsidRPr="00C77B54" w:rsidRDefault="00C77B54" w:rsidP="00C77B54">
      <w:pPr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Самостоятельная запись доступна </w:t>
      </w:r>
      <w:proofErr w:type="gramStart"/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</w:t>
      </w:r>
      <w:proofErr w:type="gramEnd"/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77B54" w:rsidRPr="00F36D08" w:rsidRDefault="00C77B54" w:rsidP="00F36D08">
      <w:pPr>
        <w:pStyle w:val="a4"/>
        <w:numPr>
          <w:ilvl w:val="0"/>
          <w:numId w:val="6"/>
        </w:numPr>
        <w:spacing w:after="360" w:line="36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Единый портал государственных и муниципальных услуг (</w:t>
      </w:r>
      <w:proofErr w:type="spellStart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Госуслуги</w:t>
      </w:r>
      <w:proofErr w:type="spellEnd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);</w:t>
      </w:r>
    </w:p>
    <w:p w:rsidR="00C77B54" w:rsidRPr="00F36D08" w:rsidRDefault="00C77B54" w:rsidP="00F36D08">
      <w:pPr>
        <w:pStyle w:val="a4"/>
        <w:numPr>
          <w:ilvl w:val="0"/>
          <w:numId w:val="6"/>
        </w:numPr>
        <w:spacing w:after="360" w:line="36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инфомат</w:t>
      </w:r>
      <w:proofErr w:type="spellEnd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gramStart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установленный</w:t>
      </w:r>
      <w:proofErr w:type="gramEnd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холле поликлиники по адресу: г. Рязань, ул. </w:t>
      </w:r>
      <w:proofErr w:type="spellStart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Костычева</w:t>
      </w:r>
      <w:proofErr w:type="spellEnd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д.6;</w:t>
      </w:r>
    </w:p>
    <w:p w:rsidR="00C77B54" w:rsidRPr="00F36D08" w:rsidRDefault="00C77B54" w:rsidP="00F36D08">
      <w:pPr>
        <w:pStyle w:val="a4"/>
        <w:numPr>
          <w:ilvl w:val="0"/>
          <w:numId w:val="6"/>
        </w:numPr>
        <w:spacing w:after="360" w:line="36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регистратуру по телефону 8 (4912) 35-09-59;</w:t>
      </w:r>
    </w:p>
    <w:p w:rsidR="00C77B54" w:rsidRPr="00F36D08" w:rsidRDefault="00C77B54" w:rsidP="00F36D08">
      <w:pPr>
        <w:pStyle w:val="a4"/>
        <w:numPr>
          <w:ilvl w:val="0"/>
          <w:numId w:val="6"/>
        </w:numPr>
        <w:spacing w:after="360" w:line="36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личном обращении законного представителя в регистратуру.</w:t>
      </w:r>
    </w:p>
    <w:p w:rsidR="00C77B54" w:rsidRPr="00C77B54" w:rsidRDefault="00C77B54" w:rsidP="00C77B54">
      <w:pPr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Запись на повторный прием может осуществить врач на первичном приеме.</w:t>
      </w:r>
    </w:p>
    <w:p w:rsidR="00C77B54" w:rsidRPr="00C77B54" w:rsidRDefault="00651630" w:rsidP="00C77B54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F36D08" w:rsidRDefault="00C77B54" w:rsidP="00C77B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bdr w:val="none" w:sz="0" w:space="0" w:color="auto" w:frame="1"/>
          <w:lang w:eastAsia="ru-RU"/>
        </w:rPr>
      </w:pPr>
      <w:r w:rsidRPr="00F36D08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bdr w:val="none" w:sz="0" w:space="0" w:color="auto" w:frame="1"/>
          <w:lang w:eastAsia="ru-RU"/>
        </w:rPr>
        <w:t>Порядок записи на прием к врачу узкой специальности</w:t>
      </w:r>
      <w:r w:rsidRPr="00F36D08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ru-RU"/>
        </w:rPr>
        <w:t> </w:t>
      </w:r>
    </w:p>
    <w:p w:rsidR="00C77B54" w:rsidRDefault="00C77B54" w:rsidP="00C77B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bdr w:val="none" w:sz="0" w:space="0" w:color="auto" w:frame="1"/>
          <w:lang w:eastAsia="ru-RU"/>
        </w:rPr>
        <w:t>(при наличии полиса и прикрепления</w:t>
      </w:r>
      <w:r w:rsidR="008D529B" w:rsidRPr="00F36D08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bdr w:val="none" w:sz="0" w:space="0" w:color="auto" w:frame="1"/>
          <w:lang w:eastAsia="ru-RU"/>
        </w:rPr>
        <w:t xml:space="preserve"> к поликлинике</w:t>
      </w:r>
      <w:r w:rsidRPr="00F36D08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bdr w:val="none" w:sz="0" w:space="0" w:color="auto" w:frame="1"/>
          <w:lang w:eastAsia="ru-RU"/>
        </w:rPr>
        <w:t>)</w:t>
      </w:r>
    </w:p>
    <w:p w:rsidR="00F36D08" w:rsidRPr="00F36D08" w:rsidRDefault="00F36D08" w:rsidP="00C77B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ru-RU"/>
        </w:rPr>
      </w:pPr>
    </w:p>
    <w:p w:rsidR="00C77B54" w:rsidRPr="00C77B54" w:rsidRDefault="00C77B54" w:rsidP="00C77B54">
      <w:pPr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записью к врачу законному представителю ребенка необходимо ознакомиться с графиком</w:t>
      </w:r>
      <w:r w:rsidR="008D52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приема</w:t>
      </w: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врачей и с фамилией врача, осуществляющего прием.</w:t>
      </w:r>
    </w:p>
    <w:p w:rsidR="00C77B54" w:rsidRPr="00C77B54" w:rsidRDefault="00C77B54" w:rsidP="00C77B54">
      <w:pPr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Самостоятельная запись доступна </w:t>
      </w:r>
      <w:proofErr w:type="gramStart"/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</w:t>
      </w:r>
      <w:proofErr w:type="gramEnd"/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77B54" w:rsidRPr="00F36D08" w:rsidRDefault="00C77B54" w:rsidP="00F36D08">
      <w:pPr>
        <w:pStyle w:val="a4"/>
        <w:numPr>
          <w:ilvl w:val="0"/>
          <w:numId w:val="4"/>
        </w:numPr>
        <w:spacing w:after="360" w:line="360" w:lineRule="auto"/>
        <w:ind w:left="714" w:hanging="357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Единый портал государственных и муниципальных услуг (</w:t>
      </w:r>
      <w:proofErr w:type="spellStart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Госуслуги</w:t>
      </w:r>
      <w:proofErr w:type="spellEnd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);</w:t>
      </w:r>
    </w:p>
    <w:p w:rsidR="00C77B54" w:rsidRPr="00F36D08" w:rsidRDefault="00C77B54" w:rsidP="00F36D08">
      <w:pPr>
        <w:pStyle w:val="a4"/>
        <w:numPr>
          <w:ilvl w:val="0"/>
          <w:numId w:val="4"/>
        </w:numPr>
        <w:spacing w:after="360" w:line="360" w:lineRule="auto"/>
        <w:ind w:left="714" w:hanging="357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инфомат</w:t>
      </w:r>
      <w:proofErr w:type="spellEnd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gramStart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установленный</w:t>
      </w:r>
      <w:proofErr w:type="gramEnd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холле поликлиники по адресу: г. Рязань, ул. </w:t>
      </w:r>
      <w:proofErr w:type="spellStart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Костычева</w:t>
      </w:r>
      <w:proofErr w:type="spellEnd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д.6;</w:t>
      </w:r>
    </w:p>
    <w:p w:rsidR="00C77B54" w:rsidRPr="00F36D08" w:rsidRDefault="00C77B54" w:rsidP="00F36D08">
      <w:pPr>
        <w:pStyle w:val="a4"/>
        <w:numPr>
          <w:ilvl w:val="0"/>
          <w:numId w:val="4"/>
        </w:numPr>
        <w:spacing w:after="360" w:line="360" w:lineRule="auto"/>
        <w:ind w:left="714" w:hanging="357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регистратуру по телефону 8 (4912) 35-09-59;</w:t>
      </w:r>
    </w:p>
    <w:p w:rsidR="00C77B54" w:rsidRPr="00F36D08" w:rsidRDefault="00C77B54" w:rsidP="00F36D08">
      <w:pPr>
        <w:pStyle w:val="a4"/>
        <w:numPr>
          <w:ilvl w:val="0"/>
          <w:numId w:val="4"/>
        </w:numPr>
        <w:spacing w:after="360" w:line="360" w:lineRule="auto"/>
        <w:ind w:left="714" w:hanging="357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личном обращении законного представителя в регистратуру.</w:t>
      </w:r>
    </w:p>
    <w:p w:rsidR="00C77B54" w:rsidRPr="00C77B54" w:rsidRDefault="00C77B54" w:rsidP="00C77B54">
      <w:pPr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Самостоятельная запись доступна к врачу:</w:t>
      </w:r>
    </w:p>
    <w:p w:rsidR="00C77B54" w:rsidRPr="00F36D08" w:rsidRDefault="00C77B54" w:rsidP="00F36D08">
      <w:pPr>
        <w:pStyle w:val="a4"/>
        <w:numPr>
          <w:ilvl w:val="0"/>
          <w:numId w:val="5"/>
        </w:numPr>
        <w:spacing w:after="360" w:line="36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ото</w:t>
      </w:r>
      <w:r w:rsidR="008D529B"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рино</w:t>
      </w:r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ларингологу</w:t>
      </w:r>
      <w:proofErr w:type="spellEnd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77B54" w:rsidRPr="00F36D08" w:rsidRDefault="00C77B54" w:rsidP="00F36D08">
      <w:pPr>
        <w:pStyle w:val="a4"/>
        <w:numPr>
          <w:ilvl w:val="0"/>
          <w:numId w:val="5"/>
        </w:numPr>
        <w:spacing w:after="360" w:line="36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детскому хирургу;</w:t>
      </w:r>
    </w:p>
    <w:p w:rsidR="00C77B54" w:rsidRPr="00F36D08" w:rsidRDefault="008D529B" w:rsidP="00F36D08">
      <w:pPr>
        <w:pStyle w:val="a4"/>
        <w:numPr>
          <w:ilvl w:val="0"/>
          <w:numId w:val="5"/>
        </w:numPr>
        <w:spacing w:after="360" w:line="36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акушер-гинекологу</w:t>
      </w:r>
      <w:proofErr w:type="gramEnd"/>
      <w:r w:rsidR="00C77B54"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77B54" w:rsidRPr="00F36D08" w:rsidRDefault="00C77B54" w:rsidP="00F36D08">
      <w:pPr>
        <w:pStyle w:val="a4"/>
        <w:numPr>
          <w:ilvl w:val="0"/>
          <w:numId w:val="5"/>
        </w:numPr>
        <w:spacing w:after="360" w:line="36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офтальмологу;</w:t>
      </w:r>
    </w:p>
    <w:p w:rsidR="00C77B54" w:rsidRPr="00F36D08" w:rsidRDefault="008D529B" w:rsidP="00F36D08">
      <w:pPr>
        <w:pStyle w:val="a4"/>
        <w:numPr>
          <w:ilvl w:val="0"/>
          <w:numId w:val="5"/>
        </w:numPr>
        <w:spacing w:after="360" w:line="36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детскому</w:t>
      </w:r>
      <w:r w:rsid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кардиологу</w:t>
      </w:r>
      <w:r w:rsidR="00C77B54"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77B54" w:rsidRPr="00F36D08" w:rsidRDefault="008D529B" w:rsidP="00F36D08">
      <w:pPr>
        <w:pStyle w:val="a4"/>
        <w:numPr>
          <w:ilvl w:val="0"/>
          <w:numId w:val="5"/>
        </w:numPr>
        <w:spacing w:after="360" w:line="36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неврологу;</w:t>
      </w:r>
    </w:p>
    <w:p w:rsidR="00C77B54" w:rsidRPr="00F36D08" w:rsidRDefault="008D529B" w:rsidP="00F36D08">
      <w:pPr>
        <w:pStyle w:val="a4"/>
        <w:numPr>
          <w:ilvl w:val="0"/>
          <w:numId w:val="5"/>
        </w:numPr>
        <w:spacing w:after="360" w:line="36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травматологу-ортопеду;</w:t>
      </w:r>
    </w:p>
    <w:p w:rsidR="008D529B" w:rsidRPr="00F36D08" w:rsidRDefault="00F36D08" w:rsidP="00F36D08">
      <w:pPr>
        <w:pStyle w:val="a4"/>
        <w:numPr>
          <w:ilvl w:val="0"/>
          <w:numId w:val="5"/>
        </w:numPr>
        <w:spacing w:after="360" w:line="36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детскому </w:t>
      </w:r>
      <w:r w:rsidR="008D529B"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эндокринологу;</w:t>
      </w:r>
    </w:p>
    <w:p w:rsidR="00C77B54" w:rsidRPr="00C77B54" w:rsidRDefault="00C77B54" w:rsidP="00C77B54">
      <w:pPr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Запись на первичный прием к специалистам по направлению врача-педиатра осуществляется врачом поликлиники либо через регистратуру </w:t>
      </w:r>
      <w:proofErr w:type="gramStart"/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77B54" w:rsidRPr="00F36D08" w:rsidRDefault="00C77B54" w:rsidP="00F36D08">
      <w:pPr>
        <w:pStyle w:val="a4"/>
        <w:numPr>
          <w:ilvl w:val="0"/>
          <w:numId w:val="7"/>
        </w:numPr>
        <w:spacing w:after="360" w:line="36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гастроэнтерологу;</w:t>
      </w:r>
    </w:p>
    <w:p w:rsidR="00C77B54" w:rsidRPr="00F36D08" w:rsidRDefault="008D529B" w:rsidP="00F36D08">
      <w:pPr>
        <w:pStyle w:val="a4"/>
        <w:numPr>
          <w:ilvl w:val="0"/>
          <w:numId w:val="7"/>
        </w:numPr>
        <w:spacing w:after="360" w:line="36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пульмонол</w:t>
      </w:r>
      <w:r w:rsidR="00B876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</w:t>
      </w:r>
      <w:r w:rsidR="00C77B54"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77B54" w:rsidRPr="00F36D08" w:rsidRDefault="00C77B54" w:rsidP="00F36D08">
      <w:pPr>
        <w:pStyle w:val="a4"/>
        <w:numPr>
          <w:ilvl w:val="0"/>
          <w:numId w:val="7"/>
        </w:numPr>
        <w:spacing w:after="360" w:line="36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детскому урологу-</w:t>
      </w:r>
      <w:proofErr w:type="spellStart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андрологу</w:t>
      </w:r>
      <w:proofErr w:type="spellEnd"/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8D529B" w:rsidRPr="00F36D08" w:rsidRDefault="008D529B" w:rsidP="00F36D08">
      <w:pPr>
        <w:pStyle w:val="a4"/>
        <w:numPr>
          <w:ilvl w:val="0"/>
          <w:numId w:val="7"/>
        </w:numPr>
        <w:spacing w:after="360" w:line="36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медицинскому психологу</w:t>
      </w:r>
      <w:r w:rsidR="00C77B54" w:rsidRPr="00F36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77B54" w:rsidRPr="00C77B54" w:rsidRDefault="00C77B54" w:rsidP="00C77B54">
      <w:pPr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Запись на повторный прием к специалистам осуществляется данным специалистом при личном обращении</w:t>
      </w:r>
      <w:r w:rsidR="008D52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приеме</w:t>
      </w: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8D52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 посещении врача – педиатра, либо самостоятельно.</w:t>
      </w:r>
    </w:p>
    <w:p w:rsidR="00B876D4" w:rsidRDefault="00B876D4" w:rsidP="00C77B54">
      <w:pPr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876D4" w:rsidRDefault="00651630" w:rsidP="00C77B54">
      <w:pPr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pict>
          <v:rect id="_x0000_i1028" style="width:0;height:.75pt" o:hralign="center" o:hrstd="t" o:hr="t" fillcolor="#a0a0a0" stroked="f"/>
        </w:pict>
      </w:r>
    </w:p>
    <w:p w:rsidR="00C77B54" w:rsidRDefault="00C77B54" w:rsidP="00C77B54">
      <w:pPr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случае отсутствия свободного времени для записи к врачу, </w:t>
      </w:r>
      <w:r w:rsidR="00B876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регистратуре</w:t>
      </w: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876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 осуществить</w:t>
      </w: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запись в «Лист ожидания». При появлении свободного времени, сотрудник регистратуры </w:t>
      </w:r>
      <w:r w:rsidR="005661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произведет</w:t>
      </w: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запись в порядке очереди из листа ожидания </w:t>
      </w:r>
      <w:proofErr w:type="gramStart"/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освободившиеся</w:t>
      </w:r>
      <w:proofErr w:type="gramEnd"/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дату и время, предварительно согласовав их с законным представителем ребенка.</w:t>
      </w:r>
    </w:p>
    <w:p w:rsidR="005661AD" w:rsidRPr="00C77B54" w:rsidRDefault="00651630" w:rsidP="00C77B54">
      <w:pPr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pict>
          <v:rect id="_x0000_i1029" style="width:0;height:.75pt" o:hralign="center" o:hrstd="t" o:hr="t" fillcolor="#a0a0a0" stroked="f"/>
        </w:pict>
      </w:r>
    </w:p>
    <w:p w:rsidR="00C77B54" w:rsidRPr="00C77B54" w:rsidRDefault="00C77B54" w:rsidP="00C77B54">
      <w:pPr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проведение лабораторных, инструментальных и других исследований запись производитс</w:t>
      </w:r>
      <w:r w:rsidR="008D52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врачом, направляющим на него</w:t>
      </w: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либо через регистратуру.</w:t>
      </w:r>
    </w:p>
    <w:p w:rsidR="008D529B" w:rsidRPr="00C77B54" w:rsidRDefault="00651630" w:rsidP="00514BBD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pict>
          <v:rect id="_x0000_i1030" style="width:0;height:.75pt" o:hralign="center" o:hrstd="t" o:hr="t" fillcolor="#a0a0a0" stroked="f"/>
        </w:pict>
      </w:r>
    </w:p>
    <w:p w:rsidR="00C77B54" w:rsidRPr="005661AD" w:rsidRDefault="00C77B54" w:rsidP="005661A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</w:pPr>
      <w:r w:rsidRPr="005661AD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bdr w:val="none" w:sz="0" w:space="0" w:color="auto" w:frame="1"/>
          <w:lang w:eastAsia="ru-RU"/>
        </w:rPr>
        <w:t>Порядок оказания медицинской помощи отдельным категориям граждан</w:t>
      </w:r>
    </w:p>
    <w:p w:rsidR="00C77B54" w:rsidRPr="00C77B54" w:rsidRDefault="00C77B54" w:rsidP="00C77B54">
      <w:pPr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внеочередное оказание медицинской помощи</w:t>
      </w:r>
      <w:r w:rsidR="00514B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(в </w:t>
      </w:r>
      <w:proofErr w:type="spellStart"/>
      <w:r w:rsidR="00514B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т.ч</w:t>
      </w:r>
      <w:proofErr w:type="spellEnd"/>
      <w:r w:rsidR="00514B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внеочередную запись на прием)</w:t>
      </w: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имеют право дети из семей с особым статусом:</w:t>
      </w:r>
    </w:p>
    <w:p w:rsidR="00C77B54" w:rsidRPr="00C77B54" w:rsidRDefault="00C77B54" w:rsidP="00C77B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Дети-инвалиды.</w:t>
      </w:r>
    </w:p>
    <w:p w:rsidR="00C77B54" w:rsidRPr="00C77B54" w:rsidRDefault="00C77B54" w:rsidP="00C77B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Дети из многодетных семей.</w:t>
      </w:r>
    </w:p>
    <w:p w:rsidR="00C77B54" w:rsidRPr="00C77B54" w:rsidRDefault="00C77B54" w:rsidP="00C77B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Дети из семей участников СВО.</w:t>
      </w:r>
    </w:p>
    <w:p w:rsidR="00C77B54" w:rsidRPr="00C77B54" w:rsidRDefault="00C77B54" w:rsidP="00C77B5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Д</w:t>
      </w:r>
      <w:r w:rsidR="00514BBD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ругие льготные категории граждан в соответствии с законодательством РФ</w:t>
      </w:r>
    </w:p>
    <w:p w:rsidR="00514BBD" w:rsidRDefault="00514BBD" w:rsidP="00C77B54">
      <w:pPr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77B54" w:rsidRPr="00C77B54" w:rsidRDefault="00C77B54" w:rsidP="00C77B54">
      <w:pPr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Основанием для оказания медицинской помощи вне очереди </w:t>
      </w:r>
      <w:r w:rsidR="00514B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(в </w:t>
      </w:r>
      <w:proofErr w:type="spellStart"/>
      <w:r w:rsidR="00514B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т.ч</w:t>
      </w:r>
      <w:proofErr w:type="spellEnd"/>
      <w:r w:rsidR="00514B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внеочередную запись на прием) </w:t>
      </w: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 документ, подтверждающий принадлежность гражданина к одной из льготных категорий граждан.</w:t>
      </w:r>
    </w:p>
    <w:p w:rsidR="00C77B54" w:rsidRPr="00C77B54" w:rsidRDefault="00651630" w:rsidP="00C77B54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pict>
          <v:rect id="_x0000_i1031" style="width:0;height:.75pt" o:hralign="center" o:hrstd="t" o:hr="t" fillcolor="#a0a0a0" stroked="f"/>
        </w:pict>
      </w:r>
    </w:p>
    <w:p w:rsidR="00C77B54" w:rsidRPr="005661AD" w:rsidRDefault="00C77B54" w:rsidP="00C77B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ru-RU"/>
        </w:rPr>
      </w:pPr>
      <w:r w:rsidRPr="005661AD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bdr w:val="none" w:sz="0" w:space="0" w:color="auto" w:frame="1"/>
          <w:lang w:eastAsia="ru-RU"/>
        </w:rPr>
        <w:t>Оказание медицинской помощи иногородним детям</w:t>
      </w:r>
    </w:p>
    <w:p w:rsidR="00C77B54" w:rsidRPr="00C77B54" w:rsidRDefault="00C77B54" w:rsidP="00C77B54">
      <w:pPr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Прием иногородних детей производится </w:t>
      </w:r>
      <w:r w:rsidR="003915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наличии у законного представителя ребенка следующих документов (с предоставлением копий в поликлинику)</w:t>
      </w:r>
      <w:r w:rsidRPr="00C77B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77B54" w:rsidRDefault="00C77B54" w:rsidP="00C77B5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Полис обязательного медицинского страхования ребенка.</w:t>
      </w:r>
    </w:p>
    <w:p w:rsidR="00651630" w:rsidRPr="00C77B54" w:rsidRDefault="00651630" w:rsidP="00C77B5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СНИЛС ребенка</w:t>
      </w:r>
    </w:p>
    <w:p w:rsidR="00C77B54" w:rsidRPr="00C77B54" w:rsidRDefault="00C77B54" w:rsidP="00C77B5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Свидетельство о рождении ребенка</w:t>
      </w:r>
      <w:r w:rsidR="00651630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/паспорт ребенка</w:t>
      </w:r>
      <w:bookmarkStart w:id="0" w:name="_GoBack"/>
      <w:bookmarkEnd w:id="0"/>
      <w:r w:rsidRPr="00C77B54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.</w:t>
      </w:r>
    </w:p>
    <w:p w:rsidR="00C77B54" w:rsidRDefault="00C77B54" w:rsidP="00C77B5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</w:pPr>
      <w:r w:rsidRPr="00C77B54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Паспорт законного представителя</w:t>
      </w:r>
      <w:r w:rsidR="0062132B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 xml:space="preserve"> ребенка</w:t>
      </w:r>
      <w:r w:rsidRPr="00C77B54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.</w:t>
      </w:r>
    </w:p>
    <w:p w:rsidR="00651630" w:rsidRDefault="00651630" w:rsidP="00C77B5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Согласие на обработку персональных данных от законного представителя.</w:t>
      </w:r>
    </w:p>
    <w:p w:rsidR="00651630" w:rsidRPr="00C77B54" w:rsidRDefault="00651630" w:rsidP="00C77B5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Согласие на оказание медицинской помощи от законного представителя.</w:t>
      </w:r>
    </w:p>
    <w:p w:rsidR="00777F6D" w:rsidRDefault="00777F6D"/>
    <w:sectPr w:rsidR="0077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9.55pt" o:bullet="t">
        <v:imagedata r:id="rId1" o:title="BD21300_"/>
      </v:shape>
    </w:pict>
  </w:numPicBullet>
  <w:abstractNum w:abstractNumId="0">
    <w:nsid w:val="29137347"/>
    <w:multiLevelType w:val="multilevel"/>
    <w:tmpl w:val="82F8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56027"/>
    <w:multiLevelType w:val="hybridMultilevel"/>
    <w:tmpl w:val="16ECC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228F2"/>
    <w:multiLevelType w:val="multilevel"/>
    <w:tmpl w:val="10D2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671A5"/>
    <w:multiLevelType w:val="hybridMultilevel"/>
    <w:tmpl w:val="0A76A250"/>
    <w:lvl w:ilvl="0" w:tplc="B19A0C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834C6"/>
    <w:multiLevelType w:val="hybridMultilevel"/>
    <w:tmpl w:val="7F600C04"/>
    <w:lvl w:ilvl="0" w:tplc="B19A0C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3250F"/>
    <w:multiLevelType w:val="multilevel"/>
    <w:tmpl w:val="EDD6B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26310"/>
    <w:multiLevelType w:val="hybridMultilevel"/>
    <w:tmpl w:val="650E4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B1"/>
    <w:rsid w:val="0039157A"/>
    <w:rsid w:val="00514BBD"/>
    <w:rsid w:val="005661AD"/>
    <w:rsid w:val="005E3587"/>
    <w:rsid w:val="0062132B"/>
    <w:rsid w:val="00651630"/>
    <w:rsid w:val="006F6787"/>
    <w:rsid w:val="00777F6D"/>
    <w:rsid w:val="008D529B"/>
    <w:rsid w:val="00A043B1"/>
    <w:rsid w:val="00A54D64"/>
    <w:rsid w:val="00B214C4"/>
    <w:rsid w:val="00B876D4"/>
    <w:rsid w:val="00C77B54"/>
    <w:rsid w:val="00F3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7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6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7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6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dp6ryaz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2024-08-06T08:32:00Z</dcterms:created>
  <dcterms:modified xsi:type="dcterms:W3CDTF">2025-01-09T08:34:00Z</dcterms:modified>
</cp:coreProperties>
</file>